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Я УТВЕРЖДАЮ СЕБЯ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Хочешь быть умным, научись разумно спрашивать, внимательно слушать, спокойно отвечать и пере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стать говорить, когда нечего больше сказать.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И. Лафатер, швейцарский мыслитель XVIII в.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час, посвященный проблеме самоутверждения в под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ростковом возрасте.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 наблюдениям психологов и педагогов, в 13-14 лет очень зна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чимым для подростка становится самоутверждение. Основным спосо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бом самоутверждения в этом возрасте становится общение. Именно в общении реализуется потребность подростков самоутвердиться в коллективе, занять в нем достойное место. Но, к сожалению, 60% подростков выбирают негативные способы самоутверждения: сло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весные оскорбления, насилие, посягательство на чужую собствен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ность, вандализм и т. п. В связи с этим актуальной становится задача обучения детей положительным формам самоутверждения, развития способности противостоять аморальности общества. Этим вопросам посвящен предлагаемый классный час.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Цели дать представление о правильном, положительном само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утверждении личности в различных сферах; ознакомить с понятиями «самоутверждение», «достоинство», «честь», «авторитет» лидерство»; формировать позитивное отношение к себе, чувство собственного достоинства; побуждать к активному положительному самопрояв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лению и самовыражению.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форма проведения: час общения.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Подготовительная работа с детьми выбрать испол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нителей для проблемной ситуации (4 ученика).</w:t>
      </w:r>
    </w:p>
    <w:p w:rsidR="00D803AD" w:rsidRPr="00AD6C97" w:rsidRDefault="00D803AD" w:rsidP="00D80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br w:type="textWrapping" w:clear="all"/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Оборудование: сделать ксерокопии (по одной на парту) таб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лицы «Ситуации самоутверждения» (см. ниже).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Ситуации самоутверждения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0F0F0"/>
        <w:tblCellMar>
          <w:left w:w="0" w:type="dxa"/>
          <w:right w:w="0" w:type="dxa"/>
        </w:tblCellMar>
        <w:tblLook w:val="04A0"/>
      </w:tblPr>
      <w:tblGrid>
        <w:gridCol w:w="930"/>
        <w:gridCol w:w="7860"/>
      </w:tblGrid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b/>
                <w:bCs/>
                <w:sz w:val="18"/>
                <w:lang w:eastAsia="ru-RU"/>
              </w:rPr>
              <w:t>№ п/п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b/>
                <w:bCs/>
                <w:sz w:val="18"/>
                <w:lang w:eastAsia="ru-RU"/>
              </w:rPr>
              <w:t>Ситуации самоутверждения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Вы дежурите по классу, а ваш напарник, как всегда, сбежал. Учитель требует, чтобы вы делали уборку одни.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Извините, но его обязанности я больше выполнять не буду.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Сосед попросил у вас словарь, а вы в это время сами им пользуетесь. Категорически откажите.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Нет, мне самому он нужен!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Приятель занял у вас денег, обещая скоро вернуть, но вместо этого снова просит взаймы. Вежливо откажите.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Извини, но у меня больше нет денег.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Вам нужно дописать сочинение, но друг зовет гулять. Ответить вежливым отказом.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Извини, но я сейчас не могу. Освобожусь через час и тогда пойду гулять.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Вы перешли в другую школу. В новом классе вы никого не знаете. Познакомьтесь с мальчиком (девочкой).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Привет, меня зовут (имя), как тебя зовут?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Вы идете в театр, но не знаете, как к нему проехать. Спросите кого-нибудь, как проехать.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Извините, пожалуйста, как мне добраться до…?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На улице вам нужно срочно узнать время. Спросите у прохожего, который только что посмотрел на часы.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Простите, скажите, пожалуйста, который час? Спасибо.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Ваш знакомый участвовал в телепередаче, прославился на весь город. Выразите свою радость при встрече.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Привет, ну ты даешь! Я так рад(а) за тебя!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В день рождения вам сделали приятны сюрприз. С радостью поблагодарите.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Спасибо, я так рад(а)! Очень удивлен(а) и обрадован(а)-большое спасибо!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В школьной столовой вам дали несъедобную котлету. Верните блюдо и попросите заменить чем-нибудь другим.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Простите, но эту котлету есть невозможно. Дайте, пожалуйста, мне вместо котлеты булку.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Ваше место в театре занято. Попросите освободить место.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Извините, но это место по билету мое. Освободите, пожалуйста.</w:t>
            </w:r>
          </w:p>
        </w:tc>
      </w:tr>
      <w:tr w:rsidR="00D803AD" w:rsidRPr="00AD6C97" w:rsidTr="00A80B75">
        <w:trPr>
          <w:tblCellSpacing w:w="0" w:type="dxa"/>
        </w:trPr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Режиссер. У вашего друга неприятности. Нужно выразить сочувствие.</w:t>
            </w:r>
          </w:p>
          <w:p w:rsidR="00D803AD" w:rsidRPr="00AD6C97" w:rsidRDefault="00D803AD" w:rsidP="00A80B75">
            <w:pPr>
              <w:spacing w:before="240" w:after="240" w:line="270" w:lineRule="atLeas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D6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Актер. Я тебе очень сочувствую. Но не падай духом – с кем не бывает! Если нужна помощь, обращайся.</w:t>
            </w:r>
          </w:p>
        </w:tc>
      </w:tr>
    </w:tbl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Оформление:</w:t>
      </w:r>
    </w:p>
    <w:p w:rsidR="00D803AD" w:rsidRPr="00AD6C97" w:rsidRDefault="00D803AD" w:rsidP="00D803AD">
      <w:pPr>
        <w:numPr>
          <w:ilvl w:val="0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написать на доске тему, эпиграф;</w:t>
      </w:r>
    </w:p>
    <w:p w:rsidR="00D803AD" w:rsidRPr="00AD6C97" w:rsidRDefault="00D803AD" w:rsidP="00D803AD">
      <w:pPr>
        <w:numPr>
          <w:ilvl w:val="1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написать на доске: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Способы самоутверждения:</w:t>
      </w:r>
    </w:p>
    <w:p w:rsidR="00D803AD" w:rsidRPr="00AD6C97" w:rsidRDefault="00D803AD" w:rsidP="00D803AD">
      <w:pPr>
        <w:numPr>
          <w:ilvl w:val="1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самоподавление;</w:t>
      </w:r>
    </w:p>
    <w:p w:rsidR="00D803AD" w:rsidRPr="00AD6C97" w:rsidRDefault="00D803AD" w:rsidP="00D803AD">
      <w:pPr>
        <w:numPr>
          <w:ilvl w:val="1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доминирование;</w:t>
      </w:r>
    </w:p>
    <w:p w:rsidR="00D803AD" w:rsidRPr="00AD6C97" w:rsidRDefault="00D803AD" w:rsidP="00D803AD">
      <w:pPr>
        <w:numPr>
          <w:ilvl w:val="2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конструктивное самоутверждение. План классы</w:t>
      </w:r>
      <w:r w:rsidRPr="00AD6C97">
        <w:rPr>
          <w:rFonts w:ascii="Arial" w:eastAsia="Times New Roman" w:hAnsi="Arial" w:cs="Arial"/>
          <w:i/>
          <w:iCs/>
          <w:sz w:val="18"/>
          <w:vertAlign w:val="superscript"/>
          <w:lang w:eastAsia="ru-RU"/>
        </w:rPr>
        <w:t>0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!</w:t>
      </w:r>
      <w:r w:rsidRPr="00AD6C97">
        <w:rPr>
          <w:rFonts w:ascii="Arial" w:eastAsia="Times New Roman" w:hAnsi="Arial" w:cs="Arial"/>
          <w:i/>
          <w:iCs/>
          <w:sz w:val="18"/>
          <w:vertAlign w:val="superscript"/>
          <w:lang w:eastAsia="ru-RU"/>
        </w:rPr>
        <w:t>40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часа</w:t>
      </w:r>
    </w:p>
    <w:p w:rsidR="00D803AD" w:rsidRPr="00AD6C97" w:rsidRDefault="00D803AD" w:rsidP="00D803AD">
      <w:pPr>
        <w:numPr>
          <w:ilvl w:val="0"/>
          <w:numId w:val="2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Интерактивная беседа по теме «Как люди утверждаются?»</w:t>
      </w:r>
    </w:p>
    <w:p w:rsidR="00D803AD" w:rsidRPr="00AD6C97" w:rsidRDefault="00D803AD" w:rsidP="00D803AD">
      <w:pPr>
        <w:numPr>
          <w:ilvl w:val="0"/>
          <w:numId w:val="2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Проблемная ситуация «Три способа самоутверждения».</w:t>
      </w:r>
    </w:p>
    <w:p w:rsidR="00D803AD" w:rsidRPr="00AD6C97" w:rsidRDefault="00D803AD" w:rsidP="00D803AD">
      <w:pPr>
        <w:numPr>
          <w:ilvl w:val="1"/>
          <w:numId w:val="2"/>
        </w:numPr>
        <w:spacing w:before="100" w:beforeAutospacing="1" w:after="100" w:afterAutospacing="1" w:line="270" w:lineRule="atLeast"/>
        <w:ind w:left="105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Интерактивная беседа по теме «Можешь ли ты утверждать себя конструктивно?».</w:t>
      </w:r>
    </w:p>
    <w:p w:rsidR="00D803AD" w:rsidRPr="00AD6C97" w:rsidRDefault="00D803AD" w:rsidP="00D803AD">
      <w:pPr>
        <w:numPr>
          <w:ilvl w:val="1"/>
          <w:numId w:val="2"/>
        </w:numPr>
        <w:spacing w:before="100" w:beforeAutospacing="1" w:after="100" w:afterAutospacing="1" w:line="270" w:lineRule="atLeast"/>
        <w:ind w:left="105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Ролевая игра «Театр самоутверждения».</w:t>
      </w:r>
    </w:p>
    <w:p w:rsidR="00D803AD" w:rsidRPr="00AD6C97" w:rsidRDefault="00D803AD" w:rsidP="00D803AD">
      <w:pPr>
        <w:numPr>
          <w:ilvl w:val="1"/>
          <w:numId w:val="2"/>
        </w:numPr>
        <w:spacing w:before="100" w:beforeAutospacing="1" w:after="100" w:afterAutospacing="1" w:line="270" w:lineRule="atLeast"/>
        <w:ind w:left="105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Заключительное слово.</w:t>
      </w:r>
    </w:p>
    <w:p w:rsidR="00D803AD" w:rsidRPr="00AD6C97" w:rsidRDefault="00D803AD" w:rsidP="00D803AD">
      <w:pPr>
        <w:numPr>
          <w:ilvl w:val="1"/>
          <w:numId w:val="2"/>
        </w:numPr>
        <w:spacing w:before="100" w:beforeAutospacing="1" w:after="100" w:afterAutospacing="1" w:line="270" w:lineRule="atLeast"/>
        <w:ind w:left="105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Подведение итогов (рефлексия).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Ход классного часа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I. Интерактивная беседа по теме «Как люди утверждаются?»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Сегодняшний классный час мы посвящаем самоутверждению.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Человек - существо общественное, проявить себя как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личность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он может только в общении с другими людьми. Какие способы для самоутверждения можно найти?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D803AD" w:rsidRPr="00AD6C97" w:rsidRDefault="00D803AD" w:rsidP="00D803AD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Ум, знания, научные достижения.</w:t>
      </w:r>
    </w:p>
    <w:p w:rsidR="00D803AD" w:rsidRPr="00AD6C97" w:rsidRDefault="00D803AD" w:rsidP="00D803AD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Модная одежда, прическа, машина, вилла, путешествия.</w:t>
      </w:r>
    </w:p>
    <w:p w:rsidR="00D803AD" w:rsidRPr="00AD6C97" w:rsidRDefault="00D803AD" w:rsidP="00D803AD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Спортивные успехи, победы.</w:t>
      </w:r>
    </w:p>
    <w:p w:rsidR="00D803AD" w:rsidRPr="00AD6C97" w:rsidRDefault="00D803AD" w:rsidP="00D803AD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Художественные таланты.</w:t>
      </w:r>
    </w:p>
    <w:p w:rsidR="00D803AD" w:rsidRPr="00AD6C97" w:rsidRDefault="00D803AD" w:rsidP="00D803AD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Красивая внешность, фигура.</w:t>
      </w:r>
    </w:p>
    <w:p w:rsidR="00D803AD" w:rsidRPr="00AD6C97" w:rsidRDefault="00D803AD" w:rsidP="00D803AD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Аккуратность, воспитанность.</w:t>
      </w:r>
    </w:p>
    <w:p w:rsidR="00D803AD" w:rsidRPr="00AD6C97" w:rsidRDefault="00D803AD" w:rsidP="00D803AD">
      <w:pPr>
        <w:numPr>
          <w:ilvl w:val="1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Нравственные качества: честность, порядочность, доброта.</w:t>
      </w:r>
    </w:p>
    <w:p w:rsidR="00D803AD" w:rsidRPr="00AD6C97" w:rsidRDefault="00D803AD" w:rsidP="00D803AD">
      <w:pPr>
        <w:numPr>
          <w:ilvl w:val="2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Профессиональные достижения - лучший в своей профессии. И т. п.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Вы перечислили положительные способы самоутверждения, но статистика говорит о том, что есть [ и отрицательные способы, и их нередко избирают подростки.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D803AD" w:rsidRPr="00AD6C97" w:rsidRDefault="00D803AD" w:rsidP="00D803AD">
      <w:pPr>
        <w:numPr>
          <w:ilvl w:val="0"/>
          <w:numId w:val="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Курение, наркомания, алкоголизм.</w:t>
      </w:r>
    </w:p>
    <w:p w:rsidR="00D803AD" w:rsidRPr="00AD6C97" w:rsidRDefault="00D803AD" w:rsidP="00D803AD">
      <w:pPr>
        <w:numPr>
          <w:ilvl w:val="0"/>
          <w:numId w:val="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Грубость, хамство, нахальство, насилие.</w:t>
      </w:r>
    </w:p>
    <w:p w:rsidR="00D803AD" w:rsidRPr="00AD6C97" w:rsidRDefault="00D803AD" w:rsidP="00D803AD">
      <w:pPr>
        <w:numPr>
          <w:ilvl w:val="0"/>
          <w:numId w:val="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Драки, воровство, конфликты с законом. К И т. п.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Вот так получается, одни утверждают себя в ярких, красивых, хороших делах, а другие - в низких I поступках, которые ведут к гибели. Почему же так получается?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II. Проблемная ситуация «Три способа сам «утверждения»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На самом деле, ребята, человек утверждает себя не только своими достижениями, а каждым своим ( поступком. Психологи различают три способа самоутверждения. Посмотрите сценку, в которой участвуют три ученика, и попробуйте объяснить, кто как себя самоутверждает.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(К доске выходят четыре ученика.)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в т о р. В этот день 8 «А» сорвал урок химии, учительница вынуж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дена была пожаловаться директору школы. Тот объявил, что в наказа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ние за плохое поведение химия переносится на 7 урок. На перемене перед шестым уроком состоялся такой разговор.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Саша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(громко, вызывающе).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С седьмого урока смываемся все, усекли? Пусть химичка обломается.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Дима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(мямлит).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Да мне, вообще-то, нужно... А то - пара в чет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верти...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Саша. Ага, от коллектива отрываешься? Будешь иметь дело со мной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(показывает кулак)\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Сергей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(спокойно, уверенно, без вызова).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Так из-за тебя же всех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vertAlign w:val="superscript"/>
          <w:lang w:eastAsia="ru-RU"/>
        </w:rPr>
        <w:t>и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наказали. Не надо было беситься на уроке и...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Саша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(грубо обрывает).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сам знаю, что мне надо, а что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vertAlign w:val="superscript"/>
          <w:lang w:eastAsia="ru-RU"/>
        </w:rPr>
        <w:t>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е надо!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Сергей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(твердо).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Я тоже знаю, что мне надо сдать химичке ре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ферат, и я его сдам. А плясать под твою дудку я не собираюсь.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 а ш а. А я считаю, что она не имеет права нас оставлять!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(Толкает локтем в бок Диму.)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Скажи?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Дим а. Да-а, нам кушать надо...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Сергей. А я так не считаю.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Саша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(с угрозой).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Ну, мы с тобой еще разберемся!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С точки зрения психологии раз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личают три вида самоутверждения (они записаны на доске): самоподавление, агрессивное доминирование и конструктивное самоутвер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ждение. Кто же из трех мальчиков утверждал себя конструктивно, то есть плодотворно? Кто старался агрессивно доминировать? То есть господствовать, возвышаться? А кто подавлял свои желания, готов был отказаться от своих интересов?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отвечают: Саша - доминирование, Дима - самоподавление, Сер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softHyphen/>
        <w:t>гей - конструктивное самоутверждение.)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Как вы думаете, какой вид самоутверждения самый лучший и почему?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D803AD" w:rsidRPr="00AD6C97" w:rsidRDefault="00D803AD" w:rsidP="00D803AD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Конечно, доминирование - нужно сразу показать, что ты тут самый крутой, и все будут подчиняться.</w:t>
      </w:r>
    </w:p>
    <w:p w:rsidR="00D803AD" w:rsidRPr="00AD6C97" w:rsidRDefault="00D803AD" w:rsidP="00D803AD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Лучший вид самоутверждения - доминирование через агрес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сию: всегда добьешься своего.</w:t>
      </w:r>
    </w:p>
    <w:p w:rsidR="00D803AD" w:rsidRPr="00AD6C97" w:rsidRDefault="00D803AD" w:rsidP="00D803AD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Агрессия - это не выход. В каких-то случаях она поможет, но всегда может найтись кто-то еще более агрессивный, тогда придется утверждаться кулаками. И не факт, что они у тебя окажутся сильнее.</w:t>
      </w:r>
    </w:p>
    <w:p w:rsidR="00D803AD" w:rsidRPr="00AD6C97" w:rsidRDefault="00D803AD" w:rsidP="00D803AD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Агрессия - это конфликты.</w:t>
      </w:r>
    </w:p>
    <w:p w:rsidR="00D803AD" w:rsidRPr="00AD6C97" w:rsidRDefault="00D803AD" w:rsidP="00D803AD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Может, лучше самоподавление? Это не приведет к конфликтам...</w:t>
      </w:r>
    </w:p>
    <w:p w:rsidR="00D803AD" w:rsidRPr="00AD6C97" w:rsidRDefault="00D803AD" w:rsidP="00D803AD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Зато потеряешь себя, постепенно превратишься в тряпку.</w:t>
      </w:r>
    </w:p>
    <w:p w:rsidR="00D803AD" w:rsidRPr="00AD6C97" w:rsidRDefault="00D803AD" w:rsidP="00D803AD">
      <w:pPr>
        <w:numPr>
          <w:ilvl w:val="1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Самый лучший способ - конструктивное самоутверждение. Но на него не каждый способен.</w:t>
      </w:r>
    </w:p>
    <w:p w:rsidR="00D803AD" w:rsidRPr="00AD6C97" w:rsidRDefault="00D803AD" w:rsidP="00D803AD">
      <w:pPr>
        <w:numPr>
          <w:ilvl w:val="1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Для конструктивного утверждения нужно обладать физической и моральной силой.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Многие психологи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считают,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что каждый человек в различных ситуациях может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выбрать разные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способы самоутверждения. Но какой-то один из способов будет для него наиболее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характерным.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И лучший из них - это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конструктивное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самоутверждение.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III. Интерактивная беседа по теме «Можешь ли ты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утверждать себя конструктивно?»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Умеете ли вы конструктивно утверждать себя в общении с другими людьми, без агрессии и само- подавления?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lastRenderedPageBreak/>
        <w:t>(Дети отвечают: «да», «нет», «не знаю».)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 психологической литературе приводятся примеры ситуаций в которых можно проявить конструктивное самоутверждение:</w:t>
      </w:r>
    </w:p>
    <w:p w:rsidR="00D803AD" w:rsidRPr="00AD6C97" w:rsidRDefault="00D803AD" w:rsidP="00D80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br w:type="textWrapping" w:clear="all"/>
      </w:r>
    </w:p>
    <w:p w:rsidR="00D803AD" w:rsidRPr="00AD6C97" w:rsidRDefault="00D803AD" w:rsidP="00D803AD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умение отказывать в просьбе;</w:t>
      </w:r>
    </w:p>
    <w:p w:rsidR="00D803AD" w:rsidRPr="00AD6C97" w:rsidRDefault="00D803AD" w:rsidP="00D803AD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умение попросить о помощи;</w:t>
      </w:r>
    </w:p>
    <w:p w:rsidR="00D803AD" w:rsidRPr="00AD6C97" w:rsidRDefault="00D803AD" w:rsidP="00D803AD">
      <w:pPr>
        <w:numPr>
          <w:ilvl w:val="1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выражение негативных чувств и мыслей (критика, недоволь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ство, гнев);</w:t>
      </w:r>
    </w:p>
    <w:p w:rsidR="00D803AD" w:rsidRPr="00AD6C97" w:rsidRDefault="00D803AD" w:rsidP="00D803AD">
      <w:pPr>
        <w:numPr>
          <w:ilvl w:val="1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выражение положительных чувств (радости, сочувствия).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Знаете ли вы, как себя вести, что говорить в подобных ситуациях?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D803AD" w:rsidRPr="00AD6C97" w:rsidRDefault="00D803AD" w:rsidP="00D803AD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Отказать не умею, а вот порадоваться за кого-то могу.</w:t>
      </w:r>
    </w:p>
    <w:p w:rsidR="00D803AD" w:rsidRPr="00AD6C97" w:rsidRDefault="00D803AD" w:rsidP="00D803AD">
      <w:pPr>
        <w:numPr>
          <w:ilvl w:val="1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я отказываю легко, могу высказать критику, но не знаю, как выразить радость, сочувствие.</w:t>
      </w:r>
    </w:p>
    <w:p w:rsidR="00D803AD" w:rsidRPr="00AD6C97" w:rsidRDefault="00D803AD" w:rsidP="00D803AD">
      <w:pPr>
        <w:numPr>
          <w:ilvl w:val="1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Иногда не нахожу слов, чтобы посочувствовать человеку, стес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няюсь.</w:t>
      </w:r>
    </w:p>
    <w:p w:rsidR="00D803AD" w:rsidRPr="00AD6C97" w:rsidRDefault="00D803AD" w:rsidP="00D803AD">
      <w:pPr>
        <w:numPr>
          <w:ilvl w:val="1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Не умею выражать положительные чувства, тоже стесняюсь.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IV. Ролевая игра «Театр самоутверждения» *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Сейчас мы проведем ролевую игру «Театр самоутверждения». На каждой парте лежит листок с тек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стами ролей. Один из вас должен сыграть роль режиссера, а другой - актера. Режиссер читает описание ситуации и задание для актера. Режиссер оценивает, хорошо ли сыграл свою роль актер, нашел ли он верную интонацию? Актер читает свою реплику спокойным, твер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дым голосом. Он должен сыграть роль человека, уверенного в себе, который умеет конструктивно самоутверждаться. Актер читает свою реплику, подбирает интонацию, пока режиссер не скажет «Верю!». После этого актер и режиссер меняются ролями. Представьте себе, что ваши парты - это отдельные комнаты, где одновременно идут репетиции. Поэтому, чтобы не мешать друг другу, говорите, пожалуй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ста, потише. После репетиции состоится премьера. Лучшие актеры сыграют свои роли на нашей классной сцене. Внимание, начинаем репетиции в театре самоутверждения. У кого будут вопросы, подни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мите руки, я подойду и еще раз все объясню.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(Можно включить тихую музыку. Дети приступают к репетиции. Режис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softHyphen/>
        <w:t>серы и актеры проговаривают свои реплики.)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Репетиция закончилась. Приглашаем всех на премьеру. В нашем спектакле будет 3 действия. В них участвуют 3 группы актеров (по рядам). В первом действии принимают участие актеры первой группы (ряда). Приглашаю их на сцену (к доске).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(Учитель начинает аплодировать, все его поддерживают. Дети выходят к доске, читают свои реплики. Уходят под аплодисменты.)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Второе действие - приглашаю актеров второй группы.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[1] В задании использованы ситуации из опросника Харламенковой Н.Е.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(Харламенкова Н.Е., Никитина Е.П.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Разработка валидной процедуры оценки самоутверждения личности // Психологический журнал. 2000. № б).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выходят к доске, читают свои реплики. Уходят под аплодисменты.)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Для участия в третьем действии приглашаются актеры третьей группы.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выходят к доске, читают свои реплики. Уходят под аплодисменты.)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Мы не устраиваем конкурс, не выбираем победителей и лучших актеров. Победителями в этой игре стали все вы. Кому-то пришлось подавить агрессивность, кому-то переступить через неуверенность и страх, кто-то с трудом преодолел смущение. И каждый одержал ма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ленькую победу над самим собой.</w:t>
      </w:r>
    </w:p>
    <w:p w:rsidR="00D803AD" w:rsidRPr="00AD6C97" w:rsidRDefault="00D803AD" w:rsidP="00D803AD">
      <w:pPr>
        <w:numPr>
          <w:ilvl w:val="0"/>
          <w:numId w:val="8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Заключительное слово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Сегодня мы говорили о самоут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верждении и пришли к выводу, что конструктивно утверждать себя может не каждый. Страх насмешек, боязнь показаться глупыми, не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умными заставляют нас часто выбирать пассивную позицию, идти на поводу у других и вместе с тем постоянно чувствовать внутреннее недовольство, оттого что не смогли отстоять себя. Надеюсь, что се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годняшний классный час, репетиции, выступления в театре самоут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верждения помогут вам отстаивать свои интересы без скандалов, агрессии и унижения. В заключение хочу привести фразу швейцар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ского мыслителя XVIII в. И.Лафатера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{читает эпиграф).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В этой фразе содержится правило конструктивного самоутверждения: разумно спрашивать, внимательно слушать, спокойно отвечать и не говорить лишнего. Но это только для тех, кто хочет быть умным. Желаю вам всем воспользоваться этим советом.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еще не забывать, что утверждать себя можно, развивая свои таланты, способности. Поэтому советую вам посещать спортивные секции, кружки, курсы. Там вы приобретете новых друзей, расширите круг общения, станете более уверенными в себе.</w:t>
      </w:r>
    </w:p>
    <w:p w:rsidR="00D803AD" w:rsidRPr="00AD6C97" w:rsidRDefault="00D803AD" w:rsidP="00D803AD">
      <w:pPr>
        <w:numPr>
          <w:ilvl w:val="0"/>
          <w:numId w:val="9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Подведение итогов (рефлексия)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Что полезного для себя вы уз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нали и поняли сегодня? Какие впечатления остались от общения?</w:t>
      </w:r>
    </w:p>
    <w:p w:rsidR="00D803AD" w:rsidRPr="00AD6C97" w:rsidRDefault="00D803AD" w:rsidP="00D803AD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D803AD" w:rsidRPr="00AD6C97" w:rsidRDefault="00D803AD" w:rsidP="00D803AD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· Узнал, как правильно говорить «нет».</w:t>
      </w:r>
    </w:p>
    <w:p w:rsidR="00D803AD" w:rsidRPr="00AD6C97" w:rsidRDefault="00D803AD" w:rsidP="00D803AD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· Понял, что «наезды» - это плохое самоутверждение.</w:t>
      </w:r>
    </w:p>
    <w:p w:rsidR="00D803AD" w:rsidRPr="00AD6C97" w:rsidRDefault="00D803AD" w:rsidP="00D803AD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· Узнал, что нужно говорить, чтобы поддержать человека, посо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чувствовать ему, узнал, как можно отказать, а как настоять на своем.</w:t>
      </w:r>
    </w:p>
    <w:p w:rsidR="00D803AD" w:rsidRPr="00AD6C97" w:rsidRDefault="00D803AD" w:rsidP="00D803AD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· Впечатление хорошее - прибавилось уверенности в себе.</w:t>
      </w:r>
    </w:p>
    <w:p w:rsidR="00D803AD" w:rsidRPr="00AD6C97" w:rsidRDefault="00D803AD" w:rsidP="00D803AD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· Впечатление такое, как будто я все это и раньше знал, а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сейчас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вспомнил.</w:t>
      </w:r>
    </w:p>
    <w:p w:rsidR="00D803AD" w:rsidRPr="00AD6C97" w:rsidRDefault="00D803AD" w:rsidP="00D803AD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· А у меня свой способ самоутверждения: все выслушаю, но сде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лаю по-своему.</w:t>
      </w:r>
    </w:p>
    <w:p w:rsidR="00600ABF" w:rsidRDefault="00600ABF"/>
    <w:sectPr w:rsidR="00600ABF" w:rsidSect="0060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5A41"/>
    <w:multiLevelType w:val="multilevel"/>
    <w:tmpl w:val="84D2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3D233C"/>
    <w:multiLevelType w:val="multilevel"/>
    <w:tmpl w:val="E0FA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DE7CC7"/>
    <w:multiLevelType w:val="multilevel"/>
    <w:tmpl w:val="726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1F24E1"/>
    <w:multiLevelType w:val="multilevel"/>
    <w:tmpl w:val="165C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0C3C8F"/>
    <w:multiLevelType w:val="multilevel"/>
    <w:tmpl w:val="EC68F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5C09C8"/>
    <w:multiLevelType w:val="multilevel"/>
    <w:tmpl w:val="D4A8E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93537"/>
    <w:multiLevelType w:val="multilevel"/>
    <w:tmpl w:val="7C10F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173E91"/>
    <w:multiLevelType w:val="multilevel"/>
    <w:tmpl w:val="156C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883FF5"/>
    <w:multiLevelType w:val="multilevel"/>
    <w:tmpl w:val="9BDCF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AE6766"/>
    <w:multiLevelType w:val="multilevel"/>
    <w:tmpl w:val="0290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03AD"/>
    <w:rsid w:val="00600ABF"/>
    <w:rsid w:val="00D80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1925</Words>
  <Characters>10975</Characters>
  <Application>Microsoft Office Word</Application>
  <DocSecurity>0</DocSecurity>
  <Lines>91</Lines>
  <Paragraphs>25</Paragraphs>
  <ScaleCrop>false</ScaleCrop>
  <Company>Reanimator Extreme Edition</Company>
  <LinksUpToDate>false</LinksUpToDate>
  <CharactersWithSpaces>12875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2014-02-16T14:21:00Z</dcterms:created>
  <dcterms:modified xsi:type="dcterms:W3CDTF">2014-02-16T14:22:00Z</dcterms:modified>
</cp:coreProperties>
</file>